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CA7" w:rsidRPr="00C670E7" w:rsidRDefault="003E7CA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70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ПРОЕКТ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СОГЛАШЕНИЕ МЕЖДУ ПРАВИТЕЛЬСТВОМ РЕСПУБЛИКИ КАЗАХСТАН И ПРАВИТЕЛЬСТВОМ КОРОЛЕВСТВА САУДОВС</w:t>
      </w:r>
      <w:r w:rsidRPr="00861A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</w:t>
      </w:r>
      <w:r w:rsidR="004B5C97" w:rsidRPr="00861A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ОЙ</w:t>
      </w:r>
      <w:r w:rsidR="004B5C97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АРАВИ</w:t>
      </w:r>
      <w:r w:rsidR="004B5C97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ВОЗДУШНОМ СООБЩЕНИИ 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 Республики Казахстан и Правительство Королевства Саудовск</w:t>
      </w:r>
      <w:r w:rsidR="00A2054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Арави</w:t>
      </w:r>
      <w:r w:rsidR="00A2054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именуемое 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«Договаривающиеся 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тороны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будучи сторонами </w:t>
      </w:r>
      <w:hyperlink r:id="rId8" w:anchor="z1" w:history="1">
        <w:r w:rsidRPr="00861A9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Конвенции</w:t>
        </w:r>
      </w:hyperlink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международной гражданской авиации, открытой для подписания в Чикаго 7 декабря 1944 года;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желая поощрять международную систему авиации на основе рыночной конкуренции среди авиапредприятий с минимальным вмешательством правительства и регулированием со стороны последнего;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желая способствовать расширению возможностей международных авиасообщений;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признавая, что эффективное и конкурентоспособное международное авиасообщение увеличивает уровень торговли, благосостояния потребителей и экономического роста;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желая открыть возможности для авиапредприятий предлагать путешествующим и перевозящим лицам разнообразные опции предоставления услуг по самым низким ценам без дискриминации и злоупотребления доминирующей позицией, а также желая поддержать частные авиапредприятия в разработке и реализации ими инновационной и конкуре</w:t>
      </w:r>
      <w:r w:rsidR="0059020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нтоспособной ценовой политики;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желая обеспечить высочайшую степень защиты и безопасности в системе международных авиасообщений, и вновь подтверждая серьезную озабоченность в связи с угрозами и действиями против безопасности воздушного судна, которые ставят под угрозу безопасность лиц или имущества, отрицательно сказывающиеся на работу авиасообщений, и подрывающие доверие общественности в отношении бе</w:t>
      </w:r>
      <w:r w:rsidR="0059020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зопасности гражданской авиации,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согласились о нижеследующем: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Pr="00861A9A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Статья 1. Определения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настоящего Соглашения, если иное не следует из контекста: </w:t>
      </w:r>
    </w:p>
    <w:p w:rsidR="003E7CA7" w:rsidRPr="00861A9A" w:rsidRDefault="003E7CA7" w:rsidP="00861A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термин «Конвенция» означает Конвенцию о Международной гражданской авиации, открытую для подписания в Чикаго 7 декабря 1944 года, и включает в себя любые приложения и изменения, принятые согласно статье 90 и 94 данной Конвенции, в случае, если приложения и изменения вступили в силу или были ратифицированы обеими 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Договаривающимися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Сторонами;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термин «авиационные власти» означает в случае Правительства Республики Казахстан – Министерство </w:t>
      </w:r>
      <w:r w:rsidR="009A3BD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транспорта Республики Казахстан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 случае с Правительством Королевства Саудовск</w:t>
      </w:r>
      <w:r w:rsidR="009A3BD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Арави</w:t>
      </w:r>
      <w:r w:rsidR="009A3BD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Генеральное управление гражданской авиации</w:t>
      </w:r>
      <w:r w:rsidR="009A3BD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Королевства Саудовской Аравии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или в обоих случаях любое лицо или орган, уполномоченные осуществлять функции, предусмотренные в настоящем Соглашении;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термин «назначенное авиапредприятие» означает авиапредприятие, назначенное и уполномоченное в соответствии со статьей 3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A3583" w:rsidRP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авиапредприятия и разрешение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термин «тариф» означает цены, оплачиваемые за перевозку пассажиров, багажа и груза, и условия, при которых эти цены применяются, включая комиссионные сборы и другие дополнительные выплаты за агентские услуги или дополнительные услуги, но исключая выплаты и условия за перевозку почты;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термин «территория» в отношении государства несет значение, определенное в статье 2 Конвенции;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термины «воздушное сообщение», «международное воздушное сообщение», «авиапредприятие»</w:t>
      </w:r>
      <w:r w:rsidRPr="00861A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«остановка с некоммерческими целями» имеют значения, установленные для них в статье 96 Конвенции соответственно;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термин «Соглашение» означает настоящее Соглашение, приложение и любые поправки к нему;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термин «</w:t>
      </w:r>
      <w:r w:rsidR="0060528D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означает </w:t>
      </w:r>
      <w:r w:rsidR="0060528D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маршрутов для предоставления услуг по </w:t>
      </w:r>
      <w:proofErr w:type="spellStart"/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авиатранспортировке</w:t>
      </w:r>
      <w:proofErr w:type="spellEnd"/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предусмотренные в Приложении к настоящему Соглашению и любые изменения к нему, по согласованию в соответствие с положениями статьи 1</w:t>
      </w:r>
      <w:r w:rsidR="00393909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A3583" w:rsidRP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 и поправки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термин «емкость» в отношении «воздушного судна» означает коммерческую загрузку этого воздушного судна на маршруте или части маршрута;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термин «запасные части» означает предметы для ремонта или замены, и их последующем монтаже в воздушное судно, включая двигатели;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термин «стандартное оборудование» означает предметы, кроме бортового съемного оборудования и запасных частей съемного характера,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использования на борту воздушного судна во время полета, включая средства первой помощи и аварийно - спасательного оборудования;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термин «сбор за услуги аэропортов и средств» означает сборы, взимаемые с авиапредприятий за предоставление воздушного судна, их экипажа и пассажиров аэропорта, средств аэронавигации, включая другие соответствующие услуги и средства;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термин «авиаперевозка» означает общественную перевозку воздушным судном пассажиров, багажа, груза и почты, по отдельности или в комбинации, за вознаграждение или наем;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 термин «международная авиаперевозка» означает авиаперевозку, в котором пассажиры, багаж, груз и почта, взятые на борт на территории одного государства, направляются в другое государство;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 термин «</w:t>
      </w:r>
      <w:proofErr w:type="spell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интермодальная</w:t>
      </w:r>
      <w:proofErr w:type="spell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авиаперевозка» означает общественную перевозку, воздушным судном и одним или более видами транспорта, пассажиров, багажа, груза и почты по отдельности или комбинированно за вознаграждение или наем;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 термин «ИКАО»</w:t>
      </w:r>
      <w:r w:rsidRPr="00861A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означает Международную организацию гражданской авиации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552A04" w:rsidRPr="00861A9A" w:rsidRDefault="003E7CA7" w:rsidP="00EA35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pacing w:val="-3"/>
          <w:sz w:val="28"/>
          <w:szCs w:val="28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 термин «совместное использование кодов» означает совместный маркетинговый механизм между двумя или более назначенными авиапредприятиями для эксплуатации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2. Предоставление прав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Каждая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предоставляет другой 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Стороне права, предусмотренные настоящим Соглашением, в целях установления и эксплуатации международных воздушных линий по маршрутам, указанным в приложении к настоящему Соглашению. Подобные сообщения и маршруты именуются в дальнейшем как «договорные линии» и «установленные маршруты».</w:t>
      </w:r>
    </w:p>
    <w:p w:rsidR="003E7CA7" w:rsidRPr="00861A9A" w:rsidRDefault="003E7CA7" w:rsidP="00AE3D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Авиапредприятие, назначенное каждой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Стороной, пользуется, при эксплуатации договорной линии по установленному маршруту, следующими правами:</w:t>
      </w:r>
    </w:p>
    <w:p w:rsidR="00AE3DF2" w:rsidRDefault="003E7CA7" w:rsidP="00AE3DF2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совершать пролет территории другой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AE3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</w:t>
      </w:r>
    </w:p>
    <w:p w:rsidR="003E7CA7" w:rsidRPr="00AE3DF2" w:rsidRDefault="003E7CA7" w:rsidP="00AE3D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посадки;</w:t>
      </w:r>
    </w:p>
    <w:p w:rsidR="003E7CA7" w:rsidRPr="00861A9A" w:rsidRDefault="003E7CA7" w:rsidP="00AE3D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совершать посадки на упомянутой территории с некоммерческими целями;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c) совершать посадки на упомянутой территории в пунктах, установленных для этого маршрута в </w:t>
      </w:r>
      <w:r w:rsidR="00CA515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графике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к настоящему Соглашению, с целью посадки и/или высадки пассажиров, багажа, груза и почты.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Осуществление прав на перевозку в промежуточных точках и за ними, по установленным маршрутам согласно </w:t>
      </w:r>
      <w:r w:rsidR="00CA515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графику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приложенному к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настоящему Соглашению, подлежат обсуждению 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одобрению 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авиационных властей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Ничто в пунктах 1 и 2 не рассматривается как предоставление права </w:t>
      </w:r>
      <w:proofErr w:type="gram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назначенному  авиапредприятию</w:t>
      </w:r>
      <w:proofErr w:type="gram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(ям) одной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брать на борт пассажиров, багаж, груз и почту для их перевозки между пунктами на территории другой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за вознаграждение или по найму.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971" w:rsidRPr="00861A9A" w:rsidRDefault="003C4971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3. Назначение</w:t>
      </w:r>
      <w:r w:rsidR="00EA3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авиапредприятия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разрешение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Каждая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имеет право назначить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дипломатическим каналам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письменной форме, одну или более авиапредприятий другой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</w:t>
      </w:r>
      <w:r w:rsidR="008B7906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эксплуатации договорных линий</w:t>
      </w:r>
      <w:r w:rsidR="003C497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обозначенных в Графике и отзывать либо изменять такое назначение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 получении уведомления о назначении, и заявления от назначенного авиапредприятия, в порядке и форме предусмотренном для разрешения</w:t>
      </w:r>
      <w:r w:rsidR="005E72DA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BD06B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эксплуатацию договорных линий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каждая 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предоста</w:t>
      </w:r>
      <w:r w:rsidR="005E72DA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вляет надлежащее разрешение на </w:t>
      </w:r>
      <w:r w:rsidR="00BD06B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эксплуатацию договорных линий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минимальной процедурной задержкой при условии, что:</w:t>
      </w:r>
    </w:p>
    <w:p w:rsidR="003E7CA7" w:rsidRPr="00861A9A" w:rsidRDefault="003E7CA7" w:rsidP="00004FAA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авиапредприятие преимущественно принадлежит и эффективно контролируется гражданами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назначившей авиапредприятие</w:t>
      </w:r>
      <w:r w:rsidR="00EA3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и/или гражданами такой Договаривающейся Стороны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:rsidR="003E7CA7" w:rsidRPr="00861A9A" w:rsidRDefault="00EA3583" w:rsidP="00004FAA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Сторона, назначившая авиапредприятие, соответствует положениям, установленным в статье 13 (Безопасность полетов) и статье 14 (Авиационная безопасность)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Соглашения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:rsidR="003E7CA7" w:rsidRPr="00861A9A" w:rsidRDefault="003E7CA7" w:rsidP="00004FAA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назначенное авиапредприятие обладает квалификацией для соблюдения условий, предписанных законами и правилами, которые обычно применяются к </w:t>
      </w:r>
      <w:r w:rsidR="00BF50A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выполнению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международн</w:t>
      </w:r>
      <w:r w:rsidR="00BF50A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</w:t>
      </w:r>
      <w:r w:rsidR="00BF50A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0A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Стороной, получающей назначение.</w:t>
      </w:r>
    </w:p>
    <w:p w:rsidR="003E7CA7" w:rsidRPr="00861A9A" w:rsidRDefault="003E7CA7" w:rsidP="00861A9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885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4.  Аннулирование,</w:t>
      </w:r>
      <w:r w:rsidR="009E6885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изъятие </w:t>
      </w:r>
    </w:p>
    <w:p w:rsidR="003E7CA7" w:rsidRPr="00861A9A" w:rsidRDefault="009E6885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ограничение действия </w:t>
      </w:r>
      <w:r w:rsidR="003E7CA7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разрешения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Авиационные власти каждой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имеют право на аннулирование разрешений, указанные в статье 3 (</w:t>
      </w:r>
      <w:r w:rsidR="00B55AD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азначение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разрешение) настоящего Соглашения в отношении авиапредприятия, назначенной другой 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Стороной, а также </w:t>
      </w:r>
      <w:r w:rsidR="00BF50AC" w:rsidRPr="003C4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отменить</w:t>
      </w:r>
      <w:r w:rsidRPr="003C4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приостановить или </w:t>
      </w:r>
      <w:r w:rsidR="00DF11F7" w:rsidRPr="003C4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налагать</w:t>
      </w:r>
      <w:r w:rsidRPr="003C4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 для таких разрешений, временно или на постоянной основе:</w:t>
      </w:r>
    </w:p>
    <w:p w:rsidR="003E7CA7" w:rsidRPr="00861A9A" w:rsidRDefault="003E7CA7" w:rsidP="00004FAA">
      <w:pPr>
        <w:numPr>
          <w:ilvl w:val="0"/>
          <w:numId w:val="2"/>
        </w:numPr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она не убеждена, что преимущественное владение и эффективный контроль над этим авиапредприятием принадлежит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Договаривающейся 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тороне, назначившей это авиапредприятие, или гражданам 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этой Договаривающейся Стороны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E7CA7" w:rsidRPr="00861A9A" w:rsidRDefault="003E7CA7" w:rsidP="00004FAA">
      <w:pPr>
        <w:numPr>
          <w:ilvl w:val="0"/>
          <w:numId w:val="2"/>
        </w:numPr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Сторона, назначившая авиапредприятие, не соблюдает положе</w:t>
      </w:r>
      <w:r w:rsidR="00B55AD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предписанные в статье 13 (Б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езо</w:t>
      </w:r>
      <w:r w:rsidR="00B55AD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пасность полетов) и статье 14 (А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виационная безопасность)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и</w:t>
      </w:r>
    </w:p>
    <w:p w:rsidR="003E7CA7" w:rsidRPr="00861A9A" w:rsidRDefault="003E7CA7" w:rsidP="00004FAA">
      <w:pPr>
        <w:numPr>
          <w:ilvl w:val="0"/>
          <w:numId w:val="2"/>
        </w:numPr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назначенное авиапредприятие не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обладает квалификацией для соблюдения условий, предписанных законами и правилами, которые обычно применяются к </w:t>
      </w:r>
      <w:r w:rsidR="00BF50A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выполнению международного воздушного сообщения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Стороной, получающей назначение.</w:t>
      </w:r>
    </w:p>
    <w:p w:rsidR="00F11DF1" w:rsidRDefault="00F11DF1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DF1" w:rsidRDefault="00F11DF1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5. </w:t>
      </w:r>
      <w:r w:rsidR="000D6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и а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эропортовые сборы</w:t>
      </w:r>
    </w:p>
    <w:p w:rsidR="002A4D82" w:rsidRPr="00861A9A" w:rsidRDefault="002A4D82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1E7C95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Каждая </w:t>
      </w:r>
      <w:r w:rsidR="00F1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назначает аэропорт или аэропорты на своей территории для пользования назначенными авиапредприятиями другой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по установленным маршрутам и предоставляет назначенному авиапредприятию другой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средства связи, авиационные и метеорологические средства и другие услуги, необходимые для эксплуатации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договорных линий.</w:t>
      </w:r>
    </w:p>
    <w:p w:rsidR="003E7CA7" w:rsidRPr="001E7C95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Ни одна из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не устанавливает и не разрешает устанавливать, в отношении назначенных авиапредприятий другой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Стороны, сборы</w:t>
      </w:r>
      <w:r w:rsidR="00F27ED3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 пользователей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превышающие в размерах аналогичные сборы, установленные для своих назначенных авиапредприятий, эксплуатирующие похожие международные авиасообщения, использующие похожие воздушные судна, дополнительные средства и услуги.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Каждая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может запросить проведение консультаций по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средствам и </w:t>
      </w:r>
      <w:proofErr w:type="gramStart"/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аэропортовым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сборам</w:t>
      </w:r>
      <w:proofErr w:type="gramEnd"/>
      <w:r w:rsidR="00F27ED3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любым другим изменениям по этим сборам.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AD9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6. Освобождение от налогов, </w:t>
      </w: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таможенных и других пошлин 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Каждая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proofErr w:type="spell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Cторона</w:t>
      </w:r>
      <w:proofErr w:type="spell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соответствии с национальным законодательством, на взаимной основе, освобождает назначенное авиапредприятие другой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от пошлин, налогов и сборов не относящихся к ценам за услуги, предоставляемые для прилетающих воздушных судов, топливу, смазочным маслам, расходным техническим материалам, запасным частям, включая двигатели, стандартному бортовому оборудованию, бортовым запасам и официальным документам с изображением опознавательных знаков авиапредприятия, таким как багажная бирка, авиабилеты, авианакладные, посадочные талоны и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расписания, ввезенные на территорию с целью использования, или использованные исключительно в связи с эксплуатацией или обслуживания воздушного судна или назначенного  авиапредприятия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эксплуатирующей договорные линии.</w:t>
      </w:r>
    </w:p>
    <w:p w:rsidR="003E7CA7" w:rsidRPr="00861A9A" w:rsidRDefault="003E7CA7" w:rsidP="000D6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Освобождения, предоставленные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пунктом 1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будут применяться к:</w:t>
      </w:r>
    </w:p>
    <w:p w:rsidR="003E7CA7" w:rsidRPr="00861A9A" w:rsidRDefault="003E7CA7" w:rsidP="00004FAA">
      <w:pPr>
        <w:numPr>
          <w:ilvl w:val="0"/>
          <w:numId w:val="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бортовым запасам, взятым на борт на территории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Стороны, в границах аэропорта, и в рамках, установленным властями упомянутой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и для использования на борту вылетающего воздушного судна, выполняющего международную авиаперевозку другой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Стороны;</w:t>
      </w:r>
    </w:p>
    <w:p w:rsidR="003E7CA7" w:rsidRPr="00861A9A" w:rsidRDefault="003E7CA7" w:rsidP="00004FAA">
      <w:pPr>
        <w:numPr>
          <w:ilvl w:val="0"/>
          <w:numId w:val="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запасным частям, ввезенным на территорию государства одной из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в границах аэропорта, и для технического обслуживания или ремонта воздушного судна, эксплуатируемого авиапредприятием, назначенной другой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Стороной, на установленном международном маршруте;</w:t>
      </w:r>
    </w:p>
    <w:p w:rsidR="003E7CA7" w:rsidRPr="00861A9A" w:rsidRDefault="003E7CA7" w:rsidP="00004FAA">
      <w:pPr>
        <w:numPr>
          <w:ilvl w:val="0"/>
          <w:numId w:val="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топливу и смазочным материалам, предоставляемым вылетающему воздушному судну, эксплуатирующему международные воздушные линии, и принадлежащему авиапредприятию назначенной другой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Стороной, даже если эти запасы будут использоваться на участке маршрута, проходящего в пределах территории государства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Стороны, где они принимаются на борт.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Стандартное бортовое оборудование, а также материалы и запасы, находящиеся на борту воздушного судна назначенного авиапредприятия одной из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Сторон, может быть выгружено на территории государства другой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только с разрешения таможенных властей этой территории. В этом случае они могут быть помещены под наблюдение упомянутых властей до тех пор, пока не будут вывезены обратно или не получат другого назначе</w:t>
      </w:r>
      <w:r w:rsidR="00C72A20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в соответствии с таможенным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A20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законодательством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081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7. Принципы, регулирующие</w:t>
      </w: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эксплуатацию договорных линий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Назначенным авиапредприятиям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предоставляются справедливые и равные возможности в эксплуатации договорных линий по установленным маршрутам.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 эксплуатации договорных линий назначенные авиапредприятия каждой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учитывают интересы авиапредприятий другой </w:t>
      </w:r>
      <w:r w:rsidR="000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0D652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так, чтобы не оказать ненадлежащее влияние на услуги, которые последний предоставляет на всем протяжении или на участке того же маршрута. </w:t>
      </w:r>
    </w:p>
    <w:p w:rsidR="002C2F20" w:rsidRPr="00861A9A" w:rsidRDefault="003E7CA7" w:rsidP="00AA3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оговорные линии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назначенными авиапредприятиями Договаривающихся</w:t>
      </w:r>
      <w:r w:rsidR="00D9602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качестве основной цели их деятельности, при 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разумной загрузке емкости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достаточной для удовлетворения текущих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разумно-ожидаемых потребностей </w:t>
      </w:r>
      <w:r w:rsidR="00D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перевозки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пассажиров, груза, багажа и почты между территори</w:t>
      </w:r>
      <w:r w:rsidR="006367C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</w:t>
      </w:r>
      <w:r w:rsidR="006367C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назначающе</w:t>
      </w:r>
      <w:r w:rsidR="006367C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авиапредприятие и территорией другой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Стороны. Обеспечение перевозки пассажиров и грузов, включая почту, и взятые на борт и выгруженные на пунктах, указанных на уставленных маршрутах, на территориях государств, кроме тех, которые назначают авиапредприятие, подлежит согласованию между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Договаривающимися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Сторонами, если емкость относится к:</w:t>
      </w:r>
    </w:p>
    <w:p w:rsidR="003E7CA7" w:rsidRPr="00861A9A" w:rsidRDefault="00A578EB" w:rsidP="00861A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End"/>
      <w:r w:rsid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потребностям</w:t>
      </w:r>
      <w:r w:rsidR="006576AC" w:rsidRP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перевозке в и из территории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которое назначило авиапредприятие;</w:t>
      </w:r>
    </w:p>
    <w:p w:rsidR="003E7CA7" w:rsidRPr="00861A9A" w:rsidRDefault="00A578EB" w:rsidP="00861A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потребностям</w:t>
      </w:r>
      <w:r w:rsidR="006576AC" w:rsidRP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перевозке </w:t>
      </w:r>
      <w:r w:rsidR="00AA3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районе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через которую пролегают договоренные линии, с учетом других транспортных линий, установленны</w:t>
      </w:r>
      <w:r w:rsidR="0071709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авиапредприятиями государств, </w:t>
      </w:r>
      <w:r w:rsid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которых состоит район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E7CA7" w:rsidRPr="00861A9A" w:rsidRDefault="00A578EB" w:rsidP="00861A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c)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потребностям</w:t>
      </w:r>
      <w:r w:rsidR="006576AC" w:rsidRP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сквозных перевозок авиапредприятий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 целью обеспечения справедливого и равного обращения для назначенных </w:t>
      </w:r>
      <w:r w:rsidR="00EF072A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авиапредприятий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частота эксплуатации договорных линий и объем перевозок, а также расписание полетов подлежит утверждению авиационными властями</w:t>
      </w:r>
      <w:r w:rsid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Сторон. Настоящее требование также подлежит соблюдению при внесении любых изменений в отношении договорных линий.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Авиационные власти</w:t>
      </w:r>
      <w:r w:rsidR="00657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Сторон, при необходимости, прилагают все усилия для урегулирования вопросов, в отношении расписания полетов, емкости и частот.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8. Утверждение расписаний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Назначенные авиапредприятия каждой</w:t>
      </w:r>
      <w:r w:rsidR="009B1483" w:rsidRP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не позже шестидесяти </w:t>
      </w:r>
      <w:r w:rsidR="001837C1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(60) 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 до даты начала эксплуатации любых договорных линий, направляют свои предложения по расписанию авиационным властям другой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на утверждение. </w:t>
      </w:r>
      <w:r w:rsidR="003D7C8B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расписания включают </w:t>
      </w:r>
      <w:r w:rsidR="003D7C8B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7C8B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3D7C8B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используемого воздушного судна, график полетов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люб</w:t>
      </w:r>
      <w:r w:rsidR="001837C1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</w:t>
      </w:r>
      <w:r w:rsidR="001837C1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</w:t>
      </w:r>
      <w:r w:rsidR="001837C1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</w:t>
      </w:r>
      <w:r w:rsidR="001837C1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Это, таким же образом, применяется к </w:t>
      </w:r>
      <w:r w:rsidR="00D02C3A"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любым</w:t>
      </w:r>
      <w:r w:rsidRPr="00183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изменениям. В особых случаях это временное ограничение может быть сокращено по </w:t>
      </w:r>
      <w:r w:rsidR="004D1617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согласованию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упомянутых властей.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9. Предоставление статистических данных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9B14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Авиационные власти </w:t>
      </w:r>
      <w:r w:rsidR="000D4CC6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0D4CC6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</w:t>
      </w:r>
      <w:r w:rsidR="000D4CC6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46ED" w:rsidRPr="00861A9A">
        <w:rPr>
          <w:rFonts w:ascii="Times New Roman" w:hAnsi="Times New Roman" w:cs="Times New Roman"/>
          <w:color w:val="000000"/>
          <w:spacing w:val="2"/>
          <w:sz w:val="28"/>
          <w:szCs w:val="20"/>
          <w:shd w:val="clear" w:color="auto" w:fill="FFFFFF"/>
        </w:rPr>
        <w:t>представляют авиационным властям другой</w:t>
      </w:r>
      <w:r w:rsidR="009B1483">
        <w:rPr>
          <w:rFonts w:ascii="Times New Roman" w:hAnsi="Times New Roman" w:cs="Times New Roman"/>
          <w:color w:val="000000"/>
          <w:spacing w:val="2"/>
          <w:sz w:val="28"/>
          <w:szCs w:val="20"/>
          <w:shd w:val="clear" w:color="auto" w:fill="FFFFFF"/>
        </w:rPr>
        <w:t xml:space="preserve"> Договаривающейся</w:t>
      </w:r>
      <w:r w:rsidR="009446ED" w:rsidRPr="00861A9A">
        <w:rPr>
          <w:rFonts w:ascii="Times New Roman" w:hAnsi="Times New Roman" w:cs="Times New Roman"/>
          <w:color w:val="000000"/>
          <w:spacing w:val="2"/>
          <w:sz w:val="28"/>
          <w:szCs w:val="20"/>
          <w:shd w:val="clear" w:color="auto" w:fill="FFFFFF"/>
        </w:rPr>
        <w:t xml:space="preserve"> Стороны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71009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запросу 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такую</w:t>
      </w:r>
      <w:r w:rsidR="0071009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информацию и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статистические данные, относящ</w:t>
      </w:r>
      <w:r w:rsidR="0071009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к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перевозкам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выполняемы</w:t>
      </w:r>
      <w:r w:rsidR="00F7500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договорны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линия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назначенными авиапредприятиями на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территории другой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9446E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обычно составляются и предоставляются назначенными авиапредприятиями авиационным властям. </w:t>
      </w:r>
      <w:r w:rsidR="00F7500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информация </w:t>
      </w:r>
      <w:r w:rsidR="00F7500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в себя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00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объеме, распределении, </w:t>
      </w:r>
      <w:r w:rsidR="009B1483" w:rsidRP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пунктах вылета и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483" w:rsidRP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назначения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Любые дополнительные статистические данные, которые авиационные власти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могут запросить от авиационных властей другой</w:t>
      </w:r>
      <w:r w:rsidR="009B1483" w:rsidRP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подлежат взаимному обсуждению и согласованию между двумя</w:t>
      </w:r>
      <w:r w:rsidR="009B1483" w:rsidRP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Сторонами.</w:t>
      </w:r>
    </w:p>
    <w:p w:rsidR="00193BD2" w:rsidRDefault="00193BD2" w:rsidP="00861A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10. Применение законов и правил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Законы и правила одной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применяются к вопросам навигации и эксплуатации воздушного судна авиапредприятия, назначенной другой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9B1483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Стороной во время въезда, пребывания и выезда с территории первой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9B1483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Законы и правила одной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касающиеся прибытия, пребывания и отбытия из ее территории пассажиров, багажа, экипажа, груза и почты из территории как, например, формальности, касающиеся въезда, выезда, эмиграции и иммиграции, таможенных правил, валюты и санитарных мер, применяются к пассажирам, экипажу, багажу, грузу и почте, перевозимые воздушным судном назначенным авиапредприятием другой Договаривающейся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тороны во время их пребывания на упомянутой территории.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Каждая</w:t>
      </w:r>
      <w:r w:rsidR="009B1483" w:rsidRP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Сторона, по запросу, предоставляет другой 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9363A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Стороне копии соответствующих законов и правил, относящихся к настоящей статье.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Ни одна из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не может предоставить какие-либо привилегии своему авиапредприятию, в отношении назначенному авиапредприятию другой</w:t>
      </w:r>
      <w:r w:rsidR="009363AE" w:rsidRP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в применении законов и правил, относящихся к настоящей статье.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971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11. Перевод доходов</w:t>
      </w:r>
    </w:p>
    <w:p w:rsidR="003E7CA7" w:rsidRPr="00861A9A" w:rsidRDefault="005E38D0" w:rsidP="00971A5B">
      <w:pPr>
        <w:tabs>
          <w:tab w:val="left" w:pos="30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E7CA7" w:rsidRPr="00861A9A" w:rsidRDefault="003E7CA7" w:rsidP="00971A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Каждая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предоставляет назначенному авиапредприятию другой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право свободного перевода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дохода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иностранными правилами </w:t>
      </w:r>
      <w:r w:rsidR="004F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конвертации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 Стороны на территории которой были получены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перевозки пассажиров, почты и груза. Никакие сборы, кроме обычных банковских сборов, не применяются к подобным переводам.</w:t>
      </w:r>
    </w:p>
    <w:p w:rsidR="003E7CA7" w:rsidRPr="00861A9A" w:rsidRDefault="003E7CA7" w:rsidP="00971A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наложения</w:t>
      </w:r>
      <w:r w:rsidR="009363AE" w:rsidRP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 ограничений на перевод сумм превышения доходов над расходами назначенного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авиапредприятия одной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то последняя сохраняет за собой право наложить ответные ограничения назначенному авиапредприятию той 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9363A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Стороны. 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12. Признание удостоверений и свидетельств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Удостоверения летной годности, квалификационные удостоверения и свидетельства, выданные или признанные действительными одной из 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Договаривающихся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Сторон, срок действия которых не истек, признаются действительными другой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 при условии, что требования, согласно которым такие свидетельства или удостоверения были выданы, равны или выше минимального уровня, который может быть установлен согласно Конвенции. Каждая</w:t>
      </w:r>
      <w:r w:rsidR="0093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Сторона, однако, сохраняет за собой право отказать в признании действительными применительно к полетам над своей территорией, или приземлению на нее, квалификационных удостоверений и свидетельств, выданных гражданам ее государства другой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 или любым другим лицом.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случае если привилегии или условия, предписанные в свидетельствах или удостоверениях, указанных в пункте 1</w:t>
      </w:r>
      <w:r w:rsidR="000305D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FB7DF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настоящей</w:t>
      </w:r>
      <w:r w:rsidR="000305D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статьи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выданные авиационными властями одной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любому лицу или назначенному авиапредприятию или воздушному судну эксплуатирующее договорные линии, допускают различия от минимальных стандартов, установленных в Конвенции, по согласованию с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другая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может запросить проведение консультаций между авиационными властями с целью разъяснения данного вопроса.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13. Безопасность полетов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Каждая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в любое время может запросить проведение консультаций по стандартам безопасности, поддерживаемые другой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 в отношении аэронавигационных средств, летного экипажа, воздушного судна и эксплуатации воздушного судна. Подобные консультации проводятся в течение тридцати дней после получения запроса. </w:t>
      </w: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если, после проведения консультаций, одна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посчитает, что другая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не эффективно поддерживает и соблюдает стандарты безопасности, которые соответствуют стандартам, установленные в то время согласно Конвенции, другая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оповещается о подобных сведениях, а также о мерах, считающиеся необходимыми принять, для соответствия со стандартами ИКАО. Другая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затем принимает меры по устранению недостатков в течение 13 (тринадцати) дней или в течение согласованного периода времени.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Согласно Статье 16 Конвенции, любое эксплуатируемое воздушное судно, или воздушное судно, которое не принадлежит назначенным </w:t>
      </w:r>
      <w:r w:rsidR="00F11BB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авиапредприятиям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в соответствии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положениями о назначении</w:t>
      </w:r>
      <w:r w:rsidR="005E38D0" w:rsidRP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Соглашения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используется для осуществления воздушных перевозок, в соответствии с положением настоящего Соглашения, на территорию другой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5E38D0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или из нее, через соглашение об аренде от другого авиаперевозчика, принадлежащий государству обеих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или третьей стороне - государству, подлежит досмотру 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уполномоченными представителями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другой </w:t>
      </w:r>
      <w:r w:rsidR="005E3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5E38D0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Стороны. Несмотря на обязательства, указанные в статье 33 Конвенции, целью данных досмотров является подтверждение действительности документации воздушного судна, свидетельства экипажа, и то, что оборудование и условия воздушного судна соответствуют стандартам, установленные на то время в Конвенции, в случае, если это не вызывает необоснованной задержки в эксплуатации воздушного судна.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необходимости принятия срочных мер для обеспечения безопасности при эксплуатации воздушного судна, каждая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сохраняет за собой право незамедлительно приостановить эксплуатацию воздушного судна или воздушных судов другой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Любые меры, принимаемые одной</w:t>
      </w:r>
      <w:r w:rsidR="002D0FCD" w:rsidRP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Стороной, в соответствии с пунктом 3 </w:t>
      </w:r>
      <w:r w:rsidR="00A322F0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настоящей</w:t>
      </w:r>
      <w:r w:rsidR="00127928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статьи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могут быть прерваны в случае отсутствия оснований для принятия подобных мер.</w:t>
      </w:r>
    </w:p>
    <w:p w:rsidR="00084FF6" w:rsidRDefault="00084FF6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4FF6" w:rsidRDefault="00084FF6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14. Авиационная безопасность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D5084E" w:rsidRDefault="003E7CA7" w:rsidP="00D50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2D0FC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подтверждают, что взятые ими по отношению друг к другу обязательства защищать безопасность гражданской авиации от актов незаконного вмешательства составляют неотъемлемую часть настоящего Соглашения. Не ограничивая общую применимость своих прав и обязательств по международному праву, 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2D0FC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действуют в соответствии с положениями Конвенции о преступлениях и некоторых других актах, совершаемых на борту воздушных судов, подписанной в Токио 14 сентября 1963 года, Конвенции о борьбе с незаконным захватом воздушных судов, подписанной в Гааге 16 декабря 1970 года, Конвенции о борьбе с незаконными актами, направленными против безопасности гражданской авиации, подписанной в Монреале 23 сентября 1971 года и</w:t>
      </w:r>
      <w:r w:rsidR="002D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полнительного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0FCD" w:rsidRPr="002D0FCD">
        <w:rPr>
          <w:rFonts w:ascii="Times New Roman" w:hAnsi="Times New Roman" w:cs="Times New Roman"/>
          <w:sz w:val="28"/>
          <w:szCs w:val="28"/>
        </w:rPr>
        <w:t>Протокола о борьбе с незаконными актами насилия в аэропортах, обслуживающих международную гражданскую авиацию, подписанного в Монреале 24 февраля 1988 года</w:t>
      </w:r>
      <w:r w:rsidR="00D508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5084E">
        <w:rPr>
          <w:rFonts w:ascii="Times New Roman" w:hAnsi="Times New Roman" w:cs="Times New Roman"/>
          <w:sz w:val="28"/>
          <w:szCs w:val="28"/>
        </w:rPr>
        <w:t>Монреальский</w:t>
      </w:r>
      <w:proofErr w:type="spellEnd"/>
      <w:r w:rsidR="00D5084E">
        <w:rPr>
          <w:rFonts w:ascii="Times New Roman" w:hAnsi="Times New Roman" w:cs="Times New Roman"/>
          <w:sz w:val="28"/>
          <w:szCs w:val="28"/>
        </w:rPr>
        <w:t xml:space="preserve"> </w:t>
      </w:r>
      <w:r w:rsidR="00D5084E">
        <w:rPr>
          <w:rFonts w:ascii="Times New Roman" w:hAnsi="Times New Roman" w:cs="Times New Roman"/>
          <w:sz w:val="28"/>
          <w:szCs w:val="28"/>
        </w:rPr>
        <w:lastRenderedPageBreak/>
        <w:t xml:space="preserve">Протокол 1988 года), и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Конвенции о маркировке пластических взрывчатых веществ в целях их обнаружения, подписанной в Монреале 1 марта 1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991 года, а также любой другой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конвенцией и протоколом в области авиационной безопасности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54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участниками которых являются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954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Договаривающиеся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оказывают по просьбе всю необходимую помощь друг другу по предотвращению захвата воздушных судов и других незаконных актов, направленных против безопасности воздушных судов, из пассажиров и экипажей, аэропортов и аэронавигационных средств, а также любой другой угрозы безопасности гражданской авиации.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D5084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Стороны, в своих отношениях, действуют в соответствии с положениями об авиационной безопасности, устанавливаемых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приложениями к Конвенции в той степени, в которой, в какой такие положения безопасности применимы к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Договаривающимся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Сторонам; они требуют, чтобы </w:t>
      </w:r>
      <w:proofErr w:type="spell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эксплуатанты</w:t>
      </w:r>
      <w:proofErr w:type="spell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воздушных судов их регистрации, или </w:t>
      </w:r>
      <w:proofErr w:type="spell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эксплуатанты</w:t>
      </w:r>
      <w:proofErr w:type="spell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воздушных судов, постоянно базирующихся или имеющих основное место деятельности на их территории, и </w:t>
      </w:r>
      <w:proofErr w:type="spell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эксплуатанты</w:t>
      </w:r>
      <w:proofErr w:type="spell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аэропортов на их территории действовали в соответствии с такими положениями по авиационной безопасности.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Каждая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соглашается с тем, что по требованию другой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D5084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такие </w:t>
      </w:r>
      <w:proofErr w:type="spellStart"/>
      <w:r w:rsidR="00C86332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экспулатанты</w:t>
      </w:r>
      <w:proofErr w:type="spell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воздушных судов обязаны соблюдать упомянутые в пункте 3 настоящей статьи положения по авиационной безопасности для въезда, выезда и нахождения в пределах территории </w:t>
      </w:r>
      <w:r w:rsidR="00C86332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государства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Стороны. Каждая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обеспечивает эффективное применение надлежащих мер в пределах своей территории для защиты воздушных судов и проверки пассажиров, экипажа, ручной клади, багажа, груза и бортовых запасов до и во время посадки или погрузки. Каждая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надлежащим образом рассматривает любую просьбу другой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D5084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о принятии разумных специальных мер безопасности в связи с конкретной угрозой.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В случае инцидента или угрозы инцидента, связанного с незаконным захватом воздушного судна гражданской авиации или другими незаконными актами, направленными против безопасности таких воздушных судов, их пассажиров и экипажа, аэропорта или аэронавигационных средств, </w:t>
      </w:r>
      <w:r w:rsidR="00D5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D5084E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оказывают друг другу помощь посредством облегчения связи и принятия других соответствующих мер в целях быстрого и безопасного пресечения такого инцидента или его угрозы.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15. Коммерческое представительство авиапредприятия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Назначенные авиапредприятия одной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могут, в соответствии с законами и правилами другой</w:t>
      </w:r>
      <w:r w:rsidR="00F6280F" w:rsidRP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Стороны, касающимися въезда, проживания и деятельности, ввезти и содержать на территории другой</w:t>
      </w:r>
      <w:r w:rsidR="00F6280F" w:rsidRP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управляющий, технический, обслуживающий персонал и других специалистов, необходимых для эксплуатации настоящих договорных линий.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Такие требования в персонале могут, по усмотрению назначенного авиапредприятия или авиапредприятий одной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3BD2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Стороны, удовлетворяться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счет собственного персонала или путем использования услуг любой другой организации, компании или авиапредприятия, действующей на территории другой 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F6280F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и уполномоченной выполнять такие услуги для других авиапредприятий.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Представители и персонал</w:t>
      </w:r>
      <w:r w:rsidR="00FC6182" w:rsidRPr="00FC6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упомянутые в пункте 1 настоящей статьи,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осуществляют деятельность в соответствии с действующими законами и правилами другой 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F6280F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и </w:t>
      </w:r>
      <w:proofErr w:type="gramStart"/>
      <w:r w:rsidR="00193BD2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таким законам</w:t>
      </w:r>
      <w:proofErr w:type="gram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правилам: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каждая 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="00F6280F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на взаимной основе и с минимальными задержками предоставляет необходимые разрешения на трудоустройство, гостевые визы или другие подобные документы представителям и персоналу, указанным в пункте 1 настоящей статьи; а также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b) </w:t>
      </w:r>
      <w:r w:rsidR="00F62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F6280F" w:rsidRPr="0040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содействуют и ускоряют выполнение требования в отношении разрешения на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трудоустройство для персонала, осуществляющего определенные</w:t>
      </w:r>
      <w:r w:rsidR="00FC6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временные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179D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16. Тарифы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A559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Тарифы, взимаемы</w:t>
      </w:r>
      <w:r w:rsidR="009A5591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назначенными</w:t>
      </w:r>
      <w:r w:rsidR="00237E64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авиапредприятиями </w:t>
      </w:r>
      <w:r w:rsidR="00FC6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Договаривающихся </w:t>
      </w:r>
      <w:r w:rsidR="00237E64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 </w:t>
      </w:r>
      <w:r w:rsidR="00237E64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на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7E64" w:rsidRPr="001E7C95">
        <w:rPr>
          <w:rFonts w:ascii="Times New Roman" w:hAnsi="Times New Roman" w:cs="Times New Roman"/>
          <w:sz w:val="28"/>
          <w:szCs w:val="28"/>
          <w:lang w:val="kk-KZ"/>
        </w:rPr>
        <w:t>договорных линиях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устанавливаются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разумном уровне с учетом всех соответствующих факторов, включая эксплуатационные расходы, обоснованный доход, характеристики обслуживания и тарифы других авиапредприятий, выполняющих регулярные перевозки по тем же самым маршрутам или его частям.</w:t>
      </w:r>
    </w:p>
    <w:p w:rsidR="00350C3D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Тарифы, указанные в пункте 1 настоящей </w:t>
      </w:r>
      <w:r w:rsidR="00FC6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татьи, устанавливаются, по возможности, на основе факторов предложения и спроса на рынке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Введенные тарифы </w:t>
      </w:r>
      <w:r w:rsidR="0022637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направляются по запросу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637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авиационны</w:t>
      </w:r>
      <w:r w:rsidR="0022637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</w:t>
      </w:r>
      <w:r w:rsidR="0022637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обеих Договаривающихся 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торон в целях ведения учета и надлежащего ответа на недобросовестное конкурентное поведение на рынке.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 случае возникновения споров между назначенными авиапредприятиями любой из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D38D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 ввиду недобросовестных методов конкуренции на рынке, связанных с тарифным последствиями, они должны быть урегулированы в соответствии с положениями статьи 32 (Урегулирование споров) настоящего Соглашения.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ED38D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стремятся обеспечить наличие активного и эффективного механизма в рамках своей юрисдикции для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расследования нарушений со стороны авиапредприятий, пассажирских или грузовых агентов, туроператора или экспедитора груза в отношении тарифов, установленных в соответствии с настоящей статьей. Кроме того, они должны гарантировать наказание за нарушение таких тарифов в виде сдерживающих мер на последовательной и недискриминационной основе. </w:t>
      </w: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Pr="00861A9A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1E7C95" w:rsidRDefault="003E7CA7" w:rsidP="00861A9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E7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17. Консультации и </w:t>
      </w:r>
      <w:r w:rsidR="00237E64" w:rsidRPr="001E7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поправки</w:t>
      </w:r>
    </w:p>
    <w:p w:rsidR="003E7CA7" w:rsidRPr="001E7C95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1E7C95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дух</w:t>
      </w:r>
      <w:r w:rsidR="00084FF6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тесного сотрудничества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ED38DC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или их авиационные власти с необходимой частотой проводят консультации для выполнения положений настоящего Соглашения и его приложени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удовлетворительного соответствия. </w:t>
      </w:r>
    </w:p>
    <w:p w:rsidR="00522EDC" w:rsidRDefault="003E7CA7" w:rsidP="00873E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Если одна из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D38DC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 считает целесообразным внести изменения или дополнения к положениям настоящего Соглашения, она может запросить консультации с другой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ED38DC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Стороной. Такие консул</w:t>
      </w:r>
      <w:r w:rsidR="00084FF6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ьтации начинаются в течение шестидесяти (60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дней с момента совершения запроса. </w:t>
      </w:r>
      <w:r w:rsidR="00522EDC" w:rsidRPr="0052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Согласованные </w:t>
      </w:r>
      <w:r w:rsidR="0063104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поправки</w:t>
      </w:r>
      <w:r w:rsidR="00522EDC" w:rsidRPr="0052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вступают в силу после их подтверждения путем обмена дипломатическими н</w:t>
      </w:r>
      <w:r w:rsidR="0052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отами в результате внутригосударственных процедур или иных необходимых процедур</w:t>
      </w:r>
      <w:r w:rsidR="00522EDC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7B2F" w:rsidRPr="001E7C95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5E7B2F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="00611215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="005E7B2F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касающиеся только положений настоящего Соглашения, за исключением </w:t>
      </w:r>
      <w:proofErr w:type="gramStart"/>
      <w:r w:rsidR="005E7B2F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маршрутов</w:t>
      </w:r>
      <w:proofErr w:type="gramEnd"/>
      <w:r w:rsidR="005E7B2F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приложенного к Соглашению, утверждаются каждой</w:t>
      </w:r>
      <w:r w:rsidR="00ED38DC" w:rsidRP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5E7B2F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 в соответствии с ее внутренними юридическими процедурами.</w:t>
      </w:r>
    </w:p>
    <w:p w:rsidR="005E7B2F" w:rsidRPr="001E7C95" w:rsidRDefault="005E7B2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Изменения, касающиеся только </w:t>
      </w:r>
      <w:proofErr w:type="gramStart"/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маршрутов</w:t>
      </w:r>
      <w:proofErr w:type="gramEnd"/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приложенного к Соглашению, могут быть согласованы между авиационными властями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D38DC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Сторон. Такие изменения вступят в силу после одобрения авиационными властями обеих </w:t>
      </w:r>
      <w:r w:rsidR="00ED3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D38DC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Сторон.</w:t>
      </w:r>
    </w:p>
    <w:p w:rsidR="00861A9A" w:rsidRPr="001E7C95" w:rsidRDefault="00861A9A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E0C" w:rsidRPr="001E7C95" w:rsidRDefault="00873E0C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18. </w:t>
      </w:r>
      <w:r w:rsidR="00340C74" w:rsidRPr="001E7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Подлинность</w:t>
      </w:r>
      <w:r w:rsidR="00352FF9" w:rsidRPr="001E7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E7C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проездных документов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Каждая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обязуется принять меры по обеспечению </w:t>
      </w:r>
      <w:r w:rsidR="001E7C95" w:rsidRP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подлинности</w:t>
      </w:r>
      <w:r w:rsid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паспортов и других проездных документов.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связи с этим, каждая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соглашается установить контроль в отношении законного создания, выдачи, проверки и использования паспортов и других проездных документов и документов, удостоверяющих личность, выданных этой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Стороной или от ее имени.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Каждая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также соглашается устанавливать или совершенствовать процедуры, чтобы гарантировать, что выдаваемые ею проездные документы и документы, удостоверяющие личность, обладают таким качеством, что их сложно использовать в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неправомерных целях и проблематично незаконно подвергать изменению, дублировать или выдавать.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 соответствии с указанными выше целями, каждая 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="00350C3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выдает свои паспорта и другие проездные документы согласно документам и регламентам ИКАО.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Более того, каждая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соглашается обмениваться оперативной информацией о поддельных или фальшивых проездных документах, а также сотрудничать с другой 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350C3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Стороной, чтобы минимизировать риск мошенничества в отношении проездных документов, в том числе подделки или фальсификации проездных документов, использования поддельных или фальшивых проездных документов, использования действительных проездных документов самозванцами, неправомерного использования подлинных проездных документов законными владельцами в целях совершения преступления, использования просроченных или аннулированных проездных документов, а также использования проездных документов, полученных обманным путем.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19. </w:t>
      </w:r>
      <w:r w:rsidR="00065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Пассажиры</w:t>
      </w:r>
      <w:r w:rsidR="00F6529C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без права на въезд</w:t>
      </w:r>
      <w:r w:rsidR="00065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пассажиры</w:t>
      </w:r>
      <w:r w:rsidR="00B14D45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без надлежащих документов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депортируемые лица 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Каждая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соглашается принять эффективные меры пограничного контроля.</w:t>
      </w:r>
    </w:p>
    <w:p w:rsidR="003E7CA7" w:rsidRPr="00861A9A" w:rsidRDefault="003E7CA7" w:rsidP="00350C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связи с этим, каждая</w:t>
      </w:r>
      <w:r w:rsidR="00350C3D" w:rsidRP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соглашается выполнять стандарты и рекомендуемую практику Приложения 9 (Упрощение формальностей) </w:t>
      </w:r>
      <w:r w:rsidR="003D2DB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онвенции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C3D" w:rsidRP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касающиеся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C3D" w:rsidRP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пассажиров без права на въезд, пассажиров без документов и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C3D" w:rsidRP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депортируемых лиц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288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расширения сотрудничества в борьбе с незаконной миграцией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Default="003E7CA7" w:rsidP="0013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соответствии с вышеуказанными целями каждая</w:t>
      </w:r>
      <w:r w:rsidR="00350C3D" w:rsidRP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соглашается выдавать или принимать, в зависимости от обстоятельств, </w:t>
      </w:r>
      <w:r w:rsidR="00DD0E16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относящееся к «фальсифицированным, подложным или поддельным проездным документам или подлинным документам, представленным самозванцами», приведенное в Приложении 9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(Упрощение формальностей)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DB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Конвенции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принятии мер в рамках соответствующих пунктов приложения относительно изъятия фальсифицированных, подложных или поддельных проездных документов.</w:t>
      </w:r>
    </w:p>
    <w:p w:rsid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20. Прямой транзит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Пассажиры, багаж и груз, следующие прямым транзитом через территорию государства любой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и не покидающие район аэропорта, предназначенного для этой цели, не будут подвергаться </w:t>
      </w:r>
      <w:r w:rsidR="00AF2A9D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осмотру, за исключением случаев, связанных с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соображениями авиационной безопасности, контролем над наркотиками, пре</w:t>
      </w:r>
      <w:r w:rsid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дотвращением незаконного въезда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особых обстоятельствах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E7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 багаж и груз, следующие прямым транзитом, освобождаются от любых таможенных пошлин.</w:t>
      </w:r>
    </w:p>
    <w:p w:rsidR="00C670E7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Pr="00861A9A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21. Справедливая конкуренция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соглашается: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что каждое назначенное авиапредприятие имеет справедливые и равные возможности для конкуренции в обеспечении международных воздушных перевозок, регулируемых Соглашением; а также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принимать меры по ликвидации всех форм дискриминации или недобросовестной конкуренции, негативно влияющих на конкурентоспособность назначенного авиапредприятия другой</w:t>
      </w:r>
      <w:r w:rsidR="00065FCA" w:rsidRP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22. Гарантии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065FCA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соглашаются, что следующие </w:t>
      </w:r>
      <w:r w:rsidR="000A6A9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авиапредприятий могут рассматриваться как </w:t>
      </w:r>
      <w:r w:rsidR="000A6A9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недобросовестные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конкурен</w:t>
      </w:r>
      <w:r w:rsidR="000A6A9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тные действия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могут заслуживать более пристального изучения: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взимание платы за проезд и тарифы на маршрутах на уровнях, которые, в совокупности, являются недостаточными для покрытия расходов на предоставление услуг, к которым они относятся;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добавление избыточных мощностей или увеличение периодичности перевозок;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с) данные </w:t>
      </w:r>
      <w:r w:rsidR="00F44E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носят длительный, а не временный характер;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d) данные </w:t>
      </w:r>
      <w:r w:rsidR="00F44E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оказывают серьезное негативное экономическое воздействие или причиняют значительный ущерб другому авиапредприятию;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данные </w:t>
      </w:r>
      <w:r w:rsidR="00F44E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отражают очевидное намерение или имеют возможные последствия от нанесения вреда, исключения или вытеснения другого авиапредприятия с рынка.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Если авиационные власти одной</w:t>
      </w:r>
      <w:r w:rsidR="00065FCA" w:rsidRP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считают, что операция или операции, которые назначенное авиапредприятие другой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065FCA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намеревается выполнить или выполняет, могут представлять собой недобросовестное конкурентное </w:t>
      </w:r>
      <w:r w:rsidR="00F44E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показателями, приведенными в пункте 1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настоящей статьи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они могут запросить консультации в соответствии со статьей 17 (Консультации, изменения и дополнения)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решения этой проблемы. Любой такой запрос должен сопровождаться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уведомлением о причинах запроса, а консультации начинаются в </w:t>
      </w:r>
      <w:r w:rsidR="003E1DC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течение пятнадцати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E1DC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дней с момента получения запроса.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Если</w:t>
      </w:r>
      <w:r w:rsidR="00065FCA" w:rsidRP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не могут решить проблему путем консультаций, для разрешения спора любая из</w:t>
      </w:r>
      <w:r w:rsidR="00065FCA" w:rsidRP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 может прибегнуть к механизму разрешения споров в соответствии со статьей 32 (Урегулирование споров)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23. Антимонопольное законодательство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Договаривающиеся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информируют друг друга о своем антимонопольном законодательстве, политике и практике или изменениях к ним, а также о каких-либо конкретных целях в их отношении, которые могли бы повлиять на функционирование воздушного транспорта в соответствии с настоящим Соглашением, и определяют органы, ответственные за их реализацию.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Договаривающиеся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Стороны, в пределах, разрешенных в соответствии с их </w:t>
      </w:r>
      <w:r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собственными законами и правилами, оказывают содействие авиапредприятиям </w:t>
      </w:r>
      <w:r w:rsidR="00065FCA"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 из сторон</w:t>
      </w:r>
      <w:r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рекомендаций о совместимости предлагаемой практики авиапредприятия с их антимонопольным законодательством, политикой и практикой.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Договаривающиеся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информируют друг друга, когда они считают, что между применением их антимонопольного законодательства, политики и практики и выполнением настоящего Соглашения может быть несовместимость; процесс консультаций в соответствии со статьей 17 (Консультации, изменения и дополнения) настоящего Соглашения, при наличии соответствующей просьбы одной из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Договаривающихся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Сторон, используется для определения наличия такого конфликта и поиска путей его решения или сведения его к минимуму.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случае если соглашение не было достигнуто, каждая</w:t>
      </w:r>
      <w:r w:rsidR="00065FCA" w:rsidRP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Сторона, выполняя положения своего антимонопольного законодательства, политики и практики, в полной мере и надлежащим образом рассматривает мнения, выраженные другой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Стороной, и следует принципам международной вежливости, умеренности и сдержанности.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24. Продажа и сбыт авиа</w:t>
      </w:r>
      <w:r w:rsidR="00E02DB2"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ционной 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продукции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EB35C9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Каждая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Договаривающаяся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Сторона предоставляет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назначенным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авиапредприятиям другой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право на продажу и сбыт услуг по </w:t>
      </w:r>
      <w:r w:rsidR="00346AA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международным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воздушным перевозкам и соответствующей продукции на своей территории (непосредственно или через агентов или других посредников, по выбору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назначенного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авиапредприятия), включая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право </w:t>
      </w:r>
      <w:r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создание своих представительств </w:t>
      </w:r>
      <w:r w:rsidR="000F3CA3"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государства другой Стороны</w:t>
      </w:r>
      <w:r w:rsidR="001E7C95"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</w:t>
      </w:r>
      <w:r w:rsidR="00E140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его</w:t>
      </w:r>
      <w:r w:rsidR="001E7C95"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</w:t>
      </w:r>
      <w:r w:rsidR="00AD5109" w:rsidRPr="00EB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Pr="00861A9A" w:rsidRDefault="003E7CA7" w:rsidP="00861A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Каждое авиапредприятие имеет право продавать перевозки в валюте своей страны или, по своему усмотрению, в свободно конвертируемых валютах других стран, и любое лицо может свободно приобрести такую перевозку в валютах, принимаемых этим авиапредприятием.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Pr="00861A9A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25. Смена емкости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 осуществлении любых согласованных перевозок на любом указанном маршруте назначенное авиапредприятие одной</w:t>
      </w:r>
      <w:r w:rsidR="00065FCA" w:rsidRP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может заменить одно воздушное судно другим в каком-либо пункте на территории другой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только при следующих условиях: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a)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оправдано с точки зрения эксплуатационной экономики;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воздушное судно, используемое на более удаленном участке маршрута от конечного пункта, находящегося на территории первой Стороны, не крупнее по емкости, чем воздушное судно, используемое на более близком участке;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воздушное судно, используемое на более удаленном участке, эксплуатируется только в связи с перевозками, выполняемыми воздушным судном, используемым на более близком участке, и только для продолжения таких перевозок, и расписание его полетов составляется таким образом, чтобы обеспечивать это; первое воздушное судно прибывает в пункт замены с целью перевозки загрузки, переходящей с воздушного судна, используемого на более близком участке, или передаваемой этому воздушному судну; и его емкость устанавливается прежде всего с учетом этой цели;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перевозок через пункт замены является адекватным;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авиапредприятие не представляется прямо или косвенно и посредством расписаний, автоматизированных систем бронирования, систем котировки тарифов, объявлений или иным образом как выполняющее перевозки, начиная с пункта, в котором производится замена воздушного судна как выполняющее какие-либо перевозки, иные, чем согласованные перевозки на соответствующих указанных маршрутах; 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согласованные перевозки включают замену воздушного судна, этот факт указывается во всех расписаниях, автоматизированных системах бронирования, системах котировки тарифов, рекламах и прочих подобных средствах;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 статьи 25 настоящего Соглашения определяют все договоренности в отношении замены воздушного судна;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связи с любым одним рейсом воздушного судна на территории, где производится замена воздушного судна, с этой территории может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выполняться только один рейс [если авиационные власти другой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не разрешают авиапредприятию выполнять более одного рейса].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Положения пункта 1 настоящей статьи: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ограничивают право назначенного авиапредприятия производить замену воздушного судна на территории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назначившей это авиапредприятие;</w:t>
      </w:r>
    </w:p>
    <w:p w:rsidR="003E7CA7" w:rsidRPr="00861A9A" w:rsidRDefault="0024343F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позволяют назначенному авиапредприятию одной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размещать свои воздушные суда на территории другой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для целей замены воздушных судов.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Положения настоящей статьи не ограничивают способность авиапредприятия предоставлять услуги на основе соглашений о совместном использовании кодов и/или соглашений о блокировании мест, предусмотренных в настоящем Соглашении.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26. Наземное обслуживание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условии соблюдения применимых положений по безопасности полетов, включая Стандарты и Рекомендуемую практику ИКАО, содержащиеся в Приложении 6 (Эксплуатация воздушных судов) к Конвенции, назначенное авиапредприятие может делать выбор среди конкурирующих поставщиков услуг по наземному обслуживанию.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27. Совместное использование кодов/соглашения о сотрудничестве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02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эксплуатации или предоставлении договорных линий на указанных маршрутах назначенное авиапредприятие одной 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C02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Стороны, будь то эксплуатационное или маркетинговое авиапредприятие, может согласно законам или правилам, принятым в соответствии с законами </w:t>
      </w:r>
      <w:r w:rsidR="000228A3" w:rsidRPr="00C02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назначающей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="000228A3" w:rsidRPr="00C02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2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Стороны, заключать</w:t>
      </w: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маркетинговые соглашения о сотрудничестве, включая, но не ограничивая совместные предприятия, блокирование мест или совместное использование кодов с:</w:t>
      </w:r>
      <w:r w:rsidR="00022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авиапредприятием или авиапредприятиями одной и той же Договаривающейся стороны; 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авиапредприятием или авиапредприятиями другой Договаривающейся стороны;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c) авиапредприятием или авиапредприятиями третьей страны.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Права, установленные в пункте 1) настоящей статьи, могут быть осуществлены только в случаях, когда: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a) все такие авиакомпании обладают соответствующими правами и (или) полномочиями на перевозку по соответствующим маршрутам и участкам; и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в отношении любых проданных авиабилетов авиапредприятие разъясняет покупателю в месте продажи, что это совместный рейс, какое авиапредприятие фактически будет обслуживать каждый участок маршрута и с каким авиапредприятием или авиапредприятиями покупатель вступает в договорные отношения.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Объем перевозок, предлагаемый назначенным авиапредприятием как рыночным авиапредприятием, которые осуществляются другими предприятиями, не засчитывается в долю</w:t>
      </w:r>
      <w:r w:rsidR="000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Договаривающейся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назначающей рыночное авиапредприятие.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28. </w:t>
      </w:r>
      <w:proofErr w:type="spellStart"/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Интермодальные</w:t>
      </w:r>
      <w:proofErr w:type="spellEnd"/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перевозки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назначенное авиапредприятие может пользоваться собственными или прочими службами для наземной перевозки пассажиров и (или) авиационного груза.</w:t>
      </w:r>
    </w:p>
    <w:p w:rsidR="003E1DCC" w:rsidRDefault="003E1DCC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DCC" w:rsidRPr="00861A9A" w:rsidRDefault="003E1DCC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29. Автоматизированные системы бронирования (АСБ)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Каждая 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применяет </w:t>
      </w:r>
      <w:r w:rsidR="000E7271" w:rsidRPr="000E7271">
        <w:rPr>
          <w:rFonts w:ascii="Times New Roman" w:hAnsi="Times New Roman" w:cs="Times New Roman"/>
          <w:sz w:val="28"/>
          <w:szCs w:val="28"/>
        </w:rPr>
        <w:t xml:space="preserve">в пределах своей </w:t>
      </w:r>
      <w:r w:rsidR="000E7271">
        <w:rPr>
          <w:rFonts w:ascii="Times New Roman" w:hAnsi="Times New Roman" w:cs="Times New Roman"/>
          <w:sz w:val="28"/>
          <w:szCs w:val="28"/>
        </w:rPr>
        <w:t>т</w:t>
      </w:r>
      <w:r w:rsidR="000E7271" w:rsidRPr="000E7271">
        <w:rPr>
          <w:rFonts w:ascii="Times New Roman" w:hAnsi="Times New Roman" w:cs="Times New Roman"/>
          <w:sz w:val="28"/>
          <w:szCs w:val="28"/>
        </w:rPr>
        <w:t>ерритории</w:t>
      </w:r>
      <w:r w:rsidR="000E7271">
        <w:rPr>
          <w:rFonts w:ascii="Times New Roman" w:hAnsi="Times New Roman" w:cs="Times New Roman"/>
          <w:sz w:val="28"/>
          <w:szCs w:val="28"/>
        </w:rPr>
        <w:t xml:space="preserve"> </w:t>
      </w:r>
      <w:r w:rsidR="000E7271" w:rsidRPr="000E7271">
        <w:rPr>
          <w:rFonts w:ascii="Times New Roman" w:hAnsi="Times New Roman" w:cs="Times New Roman"/>
          <w:sz w:val="28"/>
          <w:szCs w:val="28"/>
        </w:rPr>
        <w:t xml:space="preserve">Кодекс поведения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ИКАО 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регулировани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943C12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автоматизированных систем бронирования.</w:t>
      </w:r>
    </w:p>
    <w:p w:rsidR="000E7271" w:rsidRDefault="000E7271" w:rsidP="00861A9A">
      <w:pPr>
        <w:spacing w:after="0" w:line="240" w:lineRule="auto"/>
        <w:ind w:firstLine="720"/>
        <w:jc w:val="both"/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30. Охрана окружающей среды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0E7271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Договаривающиеся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подтверждают необходимость защиты окружающей среды путем содействия устойчивому развитию авиации.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7CA7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соглашаются в отношении полетов между их соответствующими территориями соблюдать Стандарты и Рекомендуемую практику ИКАО (SARPS) содержащиеся в Приложении 16 (Охрана окружающей среды) Конвенции, а также действующую политику и инструктивный материал ИКАО по охране окружающей среды.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P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31. Запрет на курение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Каждая 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запрещает курение на всех рейсах, перевозящих пассажиров между территориями </w:t>
      </w:r>
      <w:r w:rsidR="009D46C6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 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0E727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Сторон. Такой запрет распространяется на все места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внутри воздушного судна и действует с момента начала посадки пассажиров на воздушное судно до момента завершения высадки с него пассажиров.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Каждая </w:t>
      </w:r>
      <w:r w:rsidR="000E7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0E7271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принимает все разумные, по ее мнению, меры к обеспечению соблюдения ее авиапредприятиями, а также пассажирами и членами экипажей положений настоящей статьи, включая наложение соответствующих штрафов за их невыполнение.</w:t>
      </w:r>
    </w:p>
    <w:p w:rsid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Pr="00861A9A" w:rsidRDefault="00C670E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32. Урегулирование споров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случае возникновения спора между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Сторонами в связи с толкованием или применением настоящего Соглашения и его Приложени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в первую очередь стремятся урегулировать его путем переговоров.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Если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не могут урегулировать спор путем переговоров, они могут передать спор на рассмотрение какому-либо лицу или органу для вынесения консультативного заключения.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Если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Договаривающиеся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не могут урегулировать спор в соответствии с пунктами 1) и 2) выше, любая из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 может передать спор в арбитражный суд, состоящий из трех арбитров, два из которых должны быть назначены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Сторонами и один –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председательствующий арбитр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случае передачи спора в арбитраж каждая из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 назначает арбитра в течение шестьдесят 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E1DC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дней с момента получения уведомления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дипломатическим каналам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передаче спора в арбитраж, и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председательствующий арбитр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назначается в течение шестьдесят 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E1DC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дней после последнего назначения первых двух арбитров. Если какой-либо из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 не удастся назначить арбитра в установленный срок или назначенные арбитры не могут выбрать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председательствующего арбитра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указанный срок, то любая из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 может попросить Президента Совета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назначить арбитра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 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тороны, которой не удалось его выбрать, и, при необходимости,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председательствующего арбитра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Однако,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председательствующий арбитр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быть гражданином государства, имеющего на момент назначения дипломатические отношения с обеими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Сторонами.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 случае назначения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председательствующего арбитра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Президентом Совета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Президент Совета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может выполнять вышеупомянутую функцию или он является гражданином какой-либо из Договари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вающихся 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торон, назначение осуществляется Вице-президентом, и, если Вице-президент также не может выполнять вышеупомянутую функцию или он является гражданином какой-либо из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Сторон, назначение осуществляется старшим членом Совета, который не является гражданином какой-либо из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соответствии с положениями, согласованными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Сторонами, арбитражный суд определяет процедуру и место проведения арбитража.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Решения арбитражного суда имеют обязательную силу для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Гонорар и расходы третейского судьи покрываются в равной степени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Сторонами, включая любые расходы, понесенные Советом ИКАО. Каждая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самостоятельно покрывает гонорар и расходы представляющего </w:t>
      </w:r>
      <w:r w:rsidR="00EA4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Договаривающую</w:t>
      </w:r>
      <w:r w:rsidR="00EA4FE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 арбитра.</w:t>
      </w:r>
    </w:p>
    <w:p w:rsid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AFC" w:rsidRDefault="002E5AFC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DB2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33. Соответствие многосторонним </w:t>
      </w: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конвенциям или соглашениям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CE" w:rsidRPr="000555CE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</w:t>
      </w:r>
      <w:r w:rsidR="000555CE"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ящее Соглашение и его Приложение</w:t>
      </w:r>
      <w:r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154"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быть</w:t>
      </w:r>
      <w:r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внесены поправки с целью соответствия</w:t>
      </w:r>
      <w:r w:rsidR="00283154"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международным </w:t>
      </w:r>
      <w:r w:rsid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конвенциям или Соглашениям</w:t>
      </w:r>
      <w:r w:rsidR="00283154"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555CE" w:rsidRPr="000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становятся обязательным для Договаривающихся Сторон.</w:t>
      </w:r>
    </w:p>
    <w:p w:rsidR="00861A9A" w:rsidRDefault="00861A9A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AFC" w:rsidRPr="00861A9A" w:rsidRDefault="002E5AFC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34. Прекращение действия соглашения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Каждая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 может в любое время письменно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уведомить по дипломатическим каналам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другую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Договаривающуюся</w:t>
      </w:r>
      <w:r w:rsidR="00621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торону о своем намерении прекратить действие настоящего Соглашения. Такое уведомление одновременно направляется в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таком случае Соглашение прекращает свое действие по истечении 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двенадцати (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месяцев со дня получения уведомления другой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Стороной, если уведомление о прекращении действия не будет отозвано по взаимному согласию до истечения данного периода. Если другая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Договаривающаяся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не подтверждает получение, уведомление считается полученным через четырнадцать</w:t>
      </w:r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E1DC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proofErr w:type="gramStart"/>
      <w:r w:rsidR="003E1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E1DC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</w:t>
      </w:r>
      <w:proofErr w:type="gramEnd"/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его получения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35. Регистрация в ИКАО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Соглашение и какие-либо поправки к нему регистрируются в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ИКАО.</w:t>
      </w:r>
    </w:p>
    <w:p w:rsidR="003E7CA7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AFC" w:rsidRDefault="002E5AFC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Статья 36. Вступление в силу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Соглашение вступает в силу в день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получения одной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Договаривающейся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Стороной по дипломатическим каналам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последнего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письменного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уведомления 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завершении другой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621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</w:t>
      </w:r>
      <w:r w:rsidR="0028315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внутригосударственных процедур, предусмотренных в соответствии с законодательством ее государства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вступлению в силу настоящего Соглашения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удостоверении чего нижеподписавшиеся, должным образом уполномоченные на то своими правительствами, подписали настоящее Соглашение. Приложение составляет неотъемлемую часть настоящего Соглашения.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Совершено в ___________   _____________ года в двух экземплярах на казахском, русском, арабском и английском языках, все тексты являются равно аутентичными, и каждая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Договаривающаяся</w:t>
      </w:r>
      <w:r w:rsidR="00621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сохраняет один экземпляр на каждом языке для осуществления. В случае различного толкования английский текст имеет преимущество.</w:t>
      </w:r>
    </w:p>
    <w:p w:rsidR="003E7CA7" w:rsidRPr="00861A9A" w:rsidRDefault="003E7CA7" w:rsidP="00861A9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236"/>
        <w:gridCol w:w="4469"/>
      </w:tblGrid>
      <w:tr w:rsidR="003E7CA7" w:rsidRPr="00861A9A" w:rsidTr="003E7CA7">
        <w:trPr>
          <w:jc w:val="center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Правительство</w:t>
            </w:r>
          </w:p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Республики Казахстан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Правительство</w:t>
            </w:r>
          </w:p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Королевства Саудовск</w:t>
            </w:r>
            <w:r w:rsidR="00A76EC9"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Арави</w:t>
            </w:r>
            <w:r w:rsidR="00A76EC9"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CA7" w:rsidRPr="00861A9A" w:rsidTr="003E7CA7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7CA7" w:rsidRPr="00861A9A" w:rsidRDefault="003E7CA7" w:rsidP="00861A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E7CA7" w:rsidRPr="00861A9A" w:rsidRDefault="003E7CA7" w:rsidP="00861A9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9A" w:rsidRDefault="00861A9A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5AFC" w:rsidRDefault="002E5AFC" w:rsidP="002E5AF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5AFC" w:rsidRDefault="002E5AFC" w:rsidP="002E5AF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5AFC" w:rsidRDefault="002E5AFC" w:rsidP="002E5AF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0E7" w:rsidRDefault="00C670E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7CA7" w:rsidRPr="00861A9A" w:rsidRDefault="003E7CA7" w:rsidP="00861A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</w:t>
      </w:r>
    </w:p>
    <w:p w:rsidR="003E7CA7" w:rsidRPr="00861A9A" w:rsidRDefault="003E7CA7" w:rsidP="00861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График маршрутов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C67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</w:t>
      </w: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Назначенное авиапредприятие или авиапредприятия Республики Казахстан имеют право осуществлять регулярное международное воздушное сообщение в обоих направлениях по маршрутам, обозначенным ниже.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2"/>
        <w:gridCol w:w="2572"/>
        <w:gridCol w:w="2701"/>
        <w:gridCol w:w="1900"/>
      </w:tblGrid>
      <w:tr w:rsidR="003E7CA7" w:rsidRPr="00861A9A" w:rsidTr="003E7C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Пункты в Республике Казахстан</w:t>
            </w:r>
          </w:p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Промежуточные пункты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Пункты в Королевстве Саудовск</w:t>
            </w:r>
            <w:r w:rsidR="00A76EC9"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ой Аравии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Пункты за пределами</w:t>
            </w:r>
          </w:p>
        </w:tc>
      </w:tr>
      <w:tr w:rsidR="003E7CA7" w:rsidRPr="00861A9A" w:rsidTr="003E7C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62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Любые пункты в Республике Казахстан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Любые пункты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Рияд</w:t>
            </w:r>
            <w:proofErr w:type="spellEnd"/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Джидда</w:t>
            </w:r>
            <w:proofErr w:type="spellEnd"/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Медина, Дамам</w:t>
            </w:r>
          </w:p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Любые пункты</w:t>
            </w:r>
          </w:p>
          <w:p w:rsidR="003E7CA7" w:rsidRPr="00861A9A" w:rsidRDefault="003E7CA7" w:rsidP="0086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A7" w:rsidRPr="00861A9A" w:rsidRDefault="003E7CA7" w:rsidP="00C67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</w:t>
      </w:r>
    </w:p>
    <w:p w:rsidR="003E7CA7" w:rsidRPr="00861A9A" w:rsidRDefault="003E7CA7" w:rsidP="00861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Назначенное авиапредприятие или авиапредприятия Королевства Саудовск</w:t>
      </w:r>
      <w:r w:rsidR="00A76EC9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Аравии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 право осуществлять регулярное международное воздушное сообщение в обоих направлениях по маршрутам, обозначенным ниже.</w:t>
      </w:r>
    </w:p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6"/>
        <w:gridCol w:w="2562"/>
        <w:gridCol w:w="2371"/>
        <w:gridCol w:w="1886"/>
      </w:tblGrid>
      <w:tr w:rsidR="003E7CA7" w:rsidRPr="00861A9A" w:rsidTr="003E7C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Пункты в Корол</w:t>
            </w:r>
            <w:bookmarkStart w:id="0" w:name="_GoBack"/>
            <w:bookmarkEnd w:id="0"/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евстве Саудовск</w:t>
            </w:r>
            <w:r w:rsidR="00A76EC9"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Арави</w:t>
            </w:r>
            <w:r w:rsidR="00A76EC9"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Промежуточные пункты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Пункты в</w:t>
            </w:r>
          </w:p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Республике Казахстан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Пункты за пределами</w:t>
            </w:r>
          </w:p>
        </w:tc>
      </w:tr>
      <w:tr w:rsidR="003E7CA7" w:rsidRPr="00861A9A" w:rsidTr="003E7C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621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Любые пункты в Королевстве Саудовск</w:t>
            </w:r>
            <w:r w:rsidR="00A76EC9"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Арави</w:t>
            </w:r>
            <w:r w:rsidR="00A76EC9"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Любые пункты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Астана, Алматы, Караганды, Шымкент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E7CA7" w:rsidRPr="00861A9A" w:rsidRDefault="003E7CA7" w:rsidP="008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Любые пункты</w:t>
            </w:r>
          </w:p>
        </w:tc>
      </w:tr>
    </w:tbl>
    <w:p w:rsidR="003E7CA7" w:rsidRPr="00861A9A" w:rsidRDefault="003E7CA7" w:rsidP="00861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E7" w:rsidRDefault="003E7CA7" w:rsidP="00C67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</w:t>
      </w:r>
      <w:r w:rsidRPr="00861A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3E7CA7" w:rsidRPr="00861A9A" w:rsidRDefault="003E7CA7" w:rsidP="00C67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Примечания по маршрутам для эксплуатации назначенного авиапредприятия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Договаривающихся</w:t>
      </w:r>
      <w:r w:rsidR="00621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Сторон.</w:t>
      </w:r>
    </w:p>
    <w:p w:rsidR="003E7CA7" w:rsidRPr="00861A9A" w:rsidRDefault="003E7CA7" w:rsidP="00861A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Промежуточные пункты и пункты за пределами по любому из обозначенных маршрутов могут, по усмотрению назначенного авиапредприятия, быть пропущены на любом или всех полетах при условии, что любое авиасообщение начинается или заканчивается на территории </w:t>
      </w:r>
      <w:r w:rsidR="00621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621814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Стороны, назначающего авиапредприятие.</w:t>
      </w:r>
    </w:p>
    <w:p w:rsidR="003E7CA7" w:rsidRPr="002A4D82" w:rsidRDefault="003E7CA7" w:rsidP="00C67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Каждая назначенная авиакомпания может обслуживать промежуточные пункты и пункты за пределами, обозначенные в Приложении настоящего Соглашения при условии, что применяются права по пятой свободе воздушного пространства между этими пунктами и территорией другой </w:t>
      </w:r>
      <w:r w:rsidR="0052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Договаривающейся</w:t>
      </w:r>
      <w:r w:rsidR="00522ED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Стороны при наличии договоренности об этом между двумя </w:t>
      </w:r>
      <w:r w:rsidR="0052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Договаривающимися</w:t>
      </w:r>
      <w:r w:rsidR="00522EDC"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Сторонами.</w:t>
      </w:r>
      <w:r w:rsidRPr="002A4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3E7CA7" w:rsidRPr="002A4D82" w:rsidSect="002E5AFC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2B6" w:rsidRDefault="00C362B6" w:rsidP="002E5AFC">
      <w:pPr>
        <w:spacing w:after="0" w:line="240" w:lineRule="auto"/>
      </w:pPr>
      <w:r>
        <w:separator/>
      </w:r>
    </w:p>
  </w:endnote>
  <w:endnote w:type="continuationSeparator" w:id="0">
    <w:p w:rsidR="00C362B6" w:rsidRDefault="00C362B6" w:rsidP="002E5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2B6" w:rsidRDefault="00C362B6" w:rsidP="002E5AFC">
      <w:pPr>
        <w:spacing w:after="0" w:line="240" w:lineRule="auto"/>
      </w:pPr>
      <w:r>
        <w:separator/>
      </w:r>
    </w:p>
  </w:footnote>
  <w:footnote w:type="continuationSeparator" w:id="0">
    <w:p w:rsidR="00C362B6" w:rsidRDefault="00C362B6" w:rsidP="002E5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34633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E5AFC" w:rsidRPr="002E5AFC" w:rsidRDefault="002E5AFC">
        <w:pPr>
          <w:pStyle w:val="a8"/>
          <w:jc w:val="center"/>
          <w:rPr>
            <w:rFonts w:ascii="Times New Roman" w:hAnsi="Times New Roman" w:cs="Times New Roman"/>
          </w:rPr>
        </w:pPr>
        <w:r w:rsidRPr="002E5AFC">
          <w:rPr>
            <w:rFonts w:ascii="Times New Roman" w:hAnsi="Times New Roman" w:cs="Times New Roman"/>
          </w:rPr>
          <w:fldChar w:fldCharType="begin"/>
        </w:r>
        <w:r w:rsidRPr="002E5AFC">
          <w:rPr>
            <w:rFonts w:ascii="Times New Roman" w:hAnsi="Times New Roman" w:cs="Times New Roman"/>
          </w:rPr>
          <w:instrText>PAGE   \* MERGEFORMAT</w:instrText>
        </w:r>
        <w:r w:rsidRPr="002E5AFC">
          <w:rPr>
            <w:rFonts w:ascii="Times New Roman" w:hAnsi="Times New Roman" w:cs="Times New Roman"/>
          </w:rPr>
          <w:fldChar w:fldCharType="separate"/>
        </w:r>
        <w:r w:rsidR="00004FAA">
          <w:rPr>
            <w:rFonts w:ascii="Times New Roman" w:hAnsi="Times New Roman" w:cs="Times New Roman"/>
            <w:noProof/>
          </w:rPr>
          <w:t>21</w:t>
        </w:r>
        <w:r w:rsidRPr="002E5AFC">
          <w:rPr>
            <w:rFonts w:ascii="Times New Roman" w:hAnsi="Times New Roman" w:cs="Times New Roman"/>
          </w:rPr>
          <w:fldChar w:fldCharType="end"/>
        </w:r>
      </w:p>
    </w:sdtContent>
  </w:sdt>
  <w:p w:rsidR="002E5AFC" w:rsidRDefault="002E5AF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A5E03"/>
    <w:multiLevelType w:val="hybridMultilevel"/>
    <w:tmpl w:val="74C06E9A"/>
    <w:lvl w:ilvl="0" w:tplc="69740BC4">
      <w:start w:val="1"/>
      <w:numFmt w:val="lowerLetter"/>
      <w:lvlText w:val="%1)"/>
      <w:lvlJc w:val="left"/>
      <w:pPr>
        <w:ind w:left="570" w:hanging="57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EA17FE"/>
    <w:multiLevelType w:val="multilevel"/>
    <w:tmpl w:val="6106B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BD5658"/>
    <w:multiLevelType w:val="multilevel"/>
    <w:tmpl w:val="80780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374E46"/>
    <w:multiLevelType w:val="multilevel"/>
    <w:tmpl w:val="13DE9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">
    <w:abstractNumId w:val="1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>
    <w:abstractNumId w:val="2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A7"/>
    <w:rsid w:val="00004FAA"/>
    <w:rsid w:val="00011EA7"/>
    <w:rsid w:val="0001286A"/>
    <w:rsid w:val="000228A3"/>
    <w:rsid w:val="000305D9"/>
    <w:rsid w:val="000478D0"/>
    <w:rsid w:val="0005324A"/>
    <w:rsid w:val="000555CE"/>
    <w:rsid w:val="00065FCA"/>
    <w:rsid w:val="00084FF6"/>
    <w:rsid w:val="000A6A94"/>
    <w:rsid w:val="000C6ABC"/>
    <w:rsid w:val="000D4CC6"/>
    <w:rsid w:val="000D6529"/>
    <w:rsid w:val="000E7271"/>
    <w:rsid w:val="000E7E2B"/>
    <w:rsid w:val="000F3CA3"/>
    <w:rsid w:val="001002E6"/>
    <w:rsid w:val="00102109"/>
    <w:rsid w:val="0010483A"/>
    <w:rsid w:val="00127928"/>
    <w:rsid w:val="0013723C"/>
    <w:rsid w:val="00170E2C"/>
    <w:rsid w:val="001837C1"/>
    <w:rsid w:val="00192970"/>
    <w:rsid w:val="00193BD2"/>
    <w:rsid w:val="001C35F7"/>
    <w:rsid w:val="001E7C95"/>
    <w:rsid w:val="001F3905"/>
    <w:rsid w:val="0022637C"/>
    <w:rsid w:val="00237E64"/>
    <w:rsid w:val="0024343F"/>
    <w:rsid w:val="00247AF6"/>
    <w:rsid w:val="00273128"/>
    <w:rsid w:val="002818FB"/>
    <w:rsid w:val="00283154"/>
    <w:rsid w:val="002A4D82"/>
    <w:rsid w:val="002C2F20"/>
    <w:rsid w:val="002D0FCD"/>
    <w:rsid w:val="002E5AFC"/>
    <w:rsid w:val="00303FCF"/>
    <w:rsid w:val="00340C74"/>
    <w:rsid w:val="00346AA9"/>
    <w:rsid w:val="00350C3D"/>
    <w:rsid w:val="00352FF9"/>
    <w:rsid w:val="003623ED"/>
    <w:rsid w:val="0038052D"/>
    <w:rsid w:val="00393909"/>
    <w:rsid w:val="003A5F67"/>
    <w:rsid w:val="003C4971"/>
    <w:rsid w:val="003D2DB1"/>
    <w:rsid w:val="003D7C8B"/>
    <w:rsid w:val="003E1DCC"/>
    <w:rsid w:val="003E7CA7"/>
    <w:rsid w:val="0040256D"/>
    <w:rsid w:val="0041136C"/>
    <w:rsid w:val="00431A6B"/>
    <w:rsid w:val="004426DA"/>
    <w:rsid w:val="00446FE0"/>
    <w:rsid w:val="00464DF4"/>
    <w:rsid w:val="00483081"/>
    <w:rsid w:val="00483697"/>
    <w:rsid w:val="004B5C97"/>
    <w:rsid w:val="004D1617"/>
    <w:rsid w:val="004E43EE"/>
    <w:rsid w:val="004F348C"/>
    <w:rsid w:val="004F40D5"/>
    <w:rsid w:val="005104D7"/>
    <w:rsid w:val="00522EDC"/>
    <w:rsid w:val="0053323E"/>
    <w:rsid w:val="00533C59"/>
    <w:rsid w:val="00552A04"/>
    <w:rsid w:val="00590208"/>
    <w:rsid w:val="005A6B92"/>
    <w:rsid w:val="005E38D0"/>
    <w:rsid w:val="005E72DA"/>
    <w:rsid w:val="005E7B2F"/>
    <w:rsid w:val="0060528D"/>
    <w:rsid w:val="00611215"/>
    <w:rsid w:val="00613C58"/>
    <w:rsid w:val="00616606"/>
    <w:rsid w:val="00621814"/>
    <w:rsid w:val="00631049"/>
    <w:rsid w:val="006367C1"/>
    <w:rsid w:val="006450AA"/>
    <w:rsid w:val="006576AC"/>
    <w:rsid w:val="006640C7"/>
    <w:rsid w:val="00683F87"/>
    <w:rsid w:val="00690DB5"/>
    <w:rsid w:val="0071009C"/>
    <w:rsid w:val="0071709D"/>
    <w:rsid w:val="00756ACB"/>
    <w:rsid w:val="007A5ED3"/>
    <w:rsid w:val="007B7A81"/>
    <w:rsid w:val="007D6603"/>
    <w:rsid w:val="00801EF0"/>
    <w:rsid w:val="00816378"/>
    <w:rsid w:val="00861A9A"/>
    <w:rsid w:val="008701E9"/>
    <w:rsid w:val="00873E0C"/>
    <w:rsid w:val="00885A25"/>
    <w:rsid w:val="008B7906"/>
    <w:rsid w:val="008E1D01"/>
    <w:rsid w:val="008F72BB"/>
    <w:rsid w:val="009363AE"/>
    <w:rsid w:val="00943C12"/>
    <w:rsid w:val="009446ED"/>
    <w:rsid w:val="00946890"/>
    <w:rsid w:val="00954814"/>
    <w:rsid w:val="00956C44"/>
    <w:rsid w:val="00971A5B"/>
    <w:rsid w:val="00995C4F"/>
    <w:rsid w:val="00997941"/>
    <w:rsid w:val="009A3BDD"/>
    <w:rsid w:val="009A5591"/>
    <w:rsid w:val="009B1483"/>
    <w:rsid w:val="009B1987"/>
    <w:rsid w:val="009D46C6"/>
    <w:rsid w:val="009E6885"/>
    <w:rsid w:val="00A14B00"/>
    <w:rsid w:val="00A2054D"/>
    <w:rsid w:val="00A25149"/>
    <w:rsid w:val="00A322F0"/>
    <w:rsid w:val="00A578EB"/>
    <w:rsid w:val="00A613B9"/>
    <w:rsid w:val="00A76EC9"/>
    <w:rsid w:val="00A962FA"/>
    <w:rsid w:val="00AA3FDB"/>
    <w:rsid w:val="00AD4169"/>
    <w:rsid w:val="00AD5109"/>
    <w:rsid w:val="00AE3DF2"/>
    <w:rsid w:val="00AF2A9D"/>
    <w:rsid w:val="00AF72BF"/>
    <w:rsid w:val="00B13FA7"/>
    <w:rsid w:val="00B14D45"/>
    <w:rsid w:val="00B1621B"/>
    <w:rsid w:val="00B34EEE"/>
    <w:rsid w:val="00B403B6"/>
    <w:rsid w:val="00B47655"/>
    <w:rsid w:val="00B55AD9"/>
    <w:rsid w:val="00B73AD8"/>
    <w:rsid w:val="00B75905"/>
    <w:rsid w:val="00BA0DA0"/>
    <w:rsid w:val="00BD06B1"/>
    <w:rsid w:val="00BF50AC"/>
    <w:rsid w:val="00C0233E"/>
    <w:rsid w:val="00C24CA2"/>
    <w:rsid w:val="00C362B6"/>
    <w:rsid w:val="00C670E7"/>
    <w:rsid w:val="00C72A20"/>
    <w:rsid w:val="00C86332"/>
    <w:rsid w:val="00CA4144"/>
    <w:rsid w:val="00CA5155"/>
    <w:rsid w:val="00D02C3A"/>
    <w:rsid w:val="00D5084E"/>
    <w:rsid w:val="00D9602C"/>
    <w:rsid w:val="00DB179B"/>
    <w:rsid w:val="00DD0E16"/>
    <w:rsid w:val="00DE74D5"/>
    <w:rsid w:val="00DF11F7"/>
    <w:rsid w:val="00E02DB2"/>
    <w:rsid w:val="00E14083"/>
    <w:rsid w:val="00E41999"/>
    <w:rsid w:val="00E9179D"/>
    <w:rsid w:val="00EA3583"/>
    <w:rsid w:val="00EA4FE9"/>
    <w:rsid w:val="00EB35C9"/>
    <w:rsid w:val="00EB500D"/>
    <w:rsid w:val="00ED38DC"/>
    <w:rsid w:val="00ED600E"/>
    <w:rsid w:val="00EF072A"/>
    <w:rsid w:val="00F01492"/>
    <w:rsid w:val="00F11BB1"/>
    <w:rsid w:val="00F11DF1"/>
    <w:rsid w:val="00F12887"/>
    <w:rsid w:val="00F2115C"/>
    <w:rsid w:val="00F227D1"/>
    <w:rsid w:val="00F27ED3"/>
    <w:rsid w:val="00F44EA7"/>
    <w:rsid w:val="00F6280F"/>
    <w:rsid w:val="00F6529C"/>
    <w:rsid w:val="00F75008"/>
    <w:rsid w:val="00F94019"/>
    <w:rsid w:val="00FA76A0"/>
    <w:rsid w:val="00FB7DFE"/>
    <w:rsid w:val="00FC6182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D9514C-ECC9-4770-B984-FDD4C643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E7C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7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E7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E7CA7"/>
    <w:rPr>
      <w:color w:val="0000FF"/>
      <w:u w:val="single"/>
    </w:rPr>
  </w:style>
  <w:style w:type="character" w:customStyle="1" w:styleId="apple-tab-span">
    <w:name w:val="apple-tab-span"/>
    <w:basedOn w:val="a0"/>
    <w:rsid w:val="003E7CA7"/>
  </w:style>
  <w:style w:type="paragraph" w:styleId="a5">
    <w:name w:val="Balloon Text"/>
    <w:basedOn w:val="a"/>
    <w:link w:val="a6"/>
    <w:uiPriority w:val="99"/>
    <w:semiHidden/>
    <w:unhideWhenUsed/>
    <w:rsid w:val="00CA4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1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C2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C2F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C2F20"/>
  </w:style>
  <w:style w:type="paragraph" w:styleId="a7">
    <w:name w:val="List Paragraph"/>
    <w:basedOn w:val="a"/>
    <w:uiPriority w:val="34"/>
    <w:qFormat/>
    <w:rsid w:val="009363A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E5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5AFC"/>
  </w:style>
  <w:style w:type="paragraph" w:styleId="aa">
    <w:name w:val="footer"/>
    <w:basedOn w:val="a"/>
    <w:link w:val="ab"/>
    <w:uiPriority w:val="99"/>
    <w:unhideWhenUsed/>
    <w:rsid w:val="002E5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5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4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3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60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ov.kz/wps/poc?uri=mjnpa:document&amp;language=ru&amp;documentId=B920006300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5559C-BFF3-4117-A26F-313078613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23</Pages>
  <Words>7378</Words>
  <Characters>42057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Асылжан Сапарбай</cp:lastModifiedBy>
  <cp:revision>44</cp:revision>
  <cp:lastPrinted>2023-11-18T08:43:00Z</cp:lastPrinted>
  <dcterms:created xsi:type="dcterms:W3CDTF">2023-10-26T04:20:00Z</dcterms:created>
  <dcterms:modified xsi:type="dcterms:W3CDTF">2023-11-18T10:06:00Z</dcterms:modified>
</cp:coreProperties>
</file>